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A366" w14:textId="13428486" w:rsidR="00734E8C" w:rsidRPr="001E2628" w:rsidRDefault="001E2628" w:rsidP="001E2628">
      <w:pPr>
        <w:spacing w:after="0" w:line="240" w:lineRule="auto"/>
        <w:rPr>
          <w:b/>
          <w:bCs/>
          <w:sz w:val="20"/>
          <w:szCs w:val="20"/>
        </w:rPr>
      </w:pPr>
      <w:r w:rsidRPr="001E2628">
        <w:rPr>
          <w:b/>
          <w:bCs/>
          <w:sz w:val="20"/>
          <w:szCs w:val="20"/>
        </w:rPr>
        <w:t>Theophylline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2628" w:rsidRPr="001E2628" w14:paraId="588E32AD" w14:textId="77777777" w:rsidTr="008C029F">
        <w:trPr>
          <w:trHeight w:val="1103"/>
        </w:trPr>
        <w:tc>
          <w:tcPr>
            <w:tcW w:w="4674" w:type="dxa"/>
            <w:gridSpan w:val="2"/>
          </w:tcPr>
          <w:p w14:paraId="7A58F96B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b/>
                <w:bCs/>
                <w:sz w:val="20"/>
                <w:szCs w:val="20"/>
              </w:rPr>
              <w:t>Class:</w:t>
            </w:r>
            <w:r w:rsidRPr="001E2628">
              <w:rPr>
                <w:sz w:val="20"/>
                <w:szCs w:val="20"/>
              </w:rPr>
              <w:t xml:space="preserve"> Xanthine Derivatives</w:t>
            </w:r>
          </w:p>
          <w:p w14:paraId="42656F17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48638A84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b/>
                <w:bCs/>
                <w:sz w:val="20"/>
                <w:szCs w:val="20"/>
              </w:rPr>
              <w:t>Prototype:</w:t>
            </w:r>
            <w:r w:rsidRPr="001E2628">
              <w:rPr>
                <w:sz w:val="20"/>
                <w:szCs w:val="20"/>
              </w:rPr>
              <w:t xml:space="preserve"> Theophylline </w:t>
            </w:r>
          </w:p>
          <w:p w14:paraId="2DC5B688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14F84B50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2"/>
          </w:tcPr>
          <w:p w14:paraId="146DEF9E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b/>
                <w:bCs/>
                <w:sz w:val="20"/>
                <w:szCs w:val="20"/>
              </w:rPr>
              <w:t>Indications:</w:t>
            </w:r>
            <w:r w:rsidRPr="001E2628">
              <w:rPr>
                <w:sz w:val="20"/>
                <w:szCs w:val="20"/>
              </w:rPr>
              <w:t xml:space="preserve"> Used for the long-term management of persistent asthma that is unresponsive to beta agonists or inhaled corticosteroids.</w:t>
            </w:r>
          </w:p>
        </w:tc>
      </w:tr>
      <w:tr w:rsidR="001E2628" w:rsidRPr="001E2628" w14:paraId="36563BBB" w14:textId="77777777" w:rsidTr="008C029F">
        <w:tc>
          <w:tcPr>
            <w:tcW w:w="9350" w:type="dxa"/>
            <w:gridSpan w:val="4"/>
          </w:tcPr>
          <w:p w14:paraId="623AEC1D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b/>
                <w:bCs/>
                <w:sz w:val="20"/>
                <w:szCs w:val="20"/>
              </w:rPr>
              <w:t>Mechanism of Action:</w:t>
            </w:r>
            <w:r w:rsidRPr="001E2628">
              <w:rPr>
                <w:sz w:val="20"/>
                <w:szCs w:val="20"/>
              </w:rPr>
              <w:t xml:space="preserve"> Theophylline relaxes bronchial smooth muscle by inhibition of the enzyme phosphodiesterase and suppresses airway responsiveness to stimuli that cause bronchoconstriction. It is not used extensively, due to a low therapeutic window and many drug and food interactions.</w:t>
            </w:r>
          </w:p>
          <w:p w14:paraId="09810980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</w:tc>
      </w:tr>
      <w:tr w:rsidR="001E2628" w:rsidRPr="001E2628" w14:paraId="3E4B2EA6" w14:textId="77777777" w:rsidTr="008C029F">
        <w:trPr>
          <w:trHeight w:val="2338"/>
        </w:trPr>
        <w:tc>
          <w:tcPr>
            <w:tcW w:w="2337" w:type="dxa"/>
          </w:tcPr>
          <w:p w14:paraId="253E52AC" w14:textId="77777777" w:rsidR="001E2628" w:rsidRPr="001E2628" w:rsidRDefault="001E2628" w:rsidP="008C029F">
            <w:pPr>
              <w:rPr>
                <w:b/>
                <w:bCs/>
                <w:sz w:val="20"/>
                <w:szCs w:val="20"/>
              </w:rPr>
            </w:pPr>
            <w:r w:rsidRPr="001E2628">
              <w:rPr>
                <w:b/>
                <w:bCs/>
                <w:sz w:val="20"/>
                <w:szCs w:val="20"/>
              </w:rPr>
              <w:t xml:space="preserve">Administration: </w:t>
            </w:r>
          </w:p>
          <w:p w14:paraId="62F64CE0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Oral or IV</w:t>
            </w:r>
          </w:p>
          <w:p w14:paraId="77640DB9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1DF016A7" w14:textId="786936B1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Oral sustained release, once a day.</w:t>
            </w:r>
          </w:p>
          <w:p w14:paraId="6A16668E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1EA1C003" w14:textId="30348671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Take in the morning.</w:t>
            </w:r>
          </w:p>
          <w:p w14:paraId="3E500789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1F3DE172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Not a rescue med</w:t>
            </w:r>
          </w:p>
          <w:p w14:paraId="23FEA19E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7A8ADDA5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3C660C6F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31F7E427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0DF8803E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115C765C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233564DD" w14:textId="77777777" w:rsidR="001E2628" w:rsidRPr="001E2628" w:rsidRDefault="001E2628" w:rsidP="008C029F">
            <w:pPr>
              <w:rPr>
                <w:b/>
                <w:bCs/>
                <w:sz w:val="20"/>
                <w:szCs w:val="20"/>
              </w:rPr>
            </w:pPr>
            <w:r w:rsidRPr="001E2628">
              <w:rPr>
                <w:b/>
                <w:bCs/>
                <w:sz w:val="20"/>
                <w:szCs w:val="20"/>
              </w:rPr>
              <w:t>Side Effects:</w:t>
            </w:r>
          </w:p>
          <w:p w14:paraId="526B4A06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Nausea and Vomiting</w:t>
            </w:r>
          </w:p>
          <w:p w14:paraId="7903BCEA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CNS stimulation:</w:t>
            </w:r>
          </w:p>
          <w:p w14:paraId="1F735D10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Nervousness, tremor</w:t>
            </w:r>
          </w:p>
          <w:p w14:paraId="27C5F2A0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insomnia</w:t>
            </w:r>
          </w:p>
          <w:p w14:paraId="6FF9A65C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57700724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Safety: caution with renal or hepatic dysfcn, anticipate dose adjustment.</w:t>
            </w:r>
          </w:p>
          <w:p w14:paraId="7FCEC352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3A28196D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 xml:space="preserve">If vomiting occurs- risk of toxicity. </w:t>
            </w:r>
          </w:p>
        </w:tc>
        <w:tc>
          <w:tcPr>
            <w:tcW w:w="2338" w:type="dxa"/>
          </w:tcPr>
          <w:p w14:paraId="2F642F02" w14:textId="77777777" w:rsidR="001E2628" w:rsidRPr="001E2628" w:rsidRDefault="001E2628" w:rsidP="008C029F">
            <w:pPr>
              <w:rPr>
                <w:b/>
                <w:bCs/>
                <w:sz w:val="20"/>
                <w:szCs w:val="20"/>
              </w:rPr>
            </w:pPr>
            <w:r w:rsidRPr="001E2628">
              <w:rPr>
                <w:b/>
                <w:bCs/>
                <w:sz w:val="20"/>
                <w:szCs w:val="20"/>
              </w:rPr>
              <w:t xml:space="preserve">Contraindications: </w:t>
            </w:r>
          </w:p>
          <w:p w14:paraId="316C3359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Contraindicated with active peptic ulcer disease, seizure disorders, cardiac arrhythmias</w:t>
            </w:r>
          </w:p>
          <w:p w14:paraId="1EFAAC16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11A877CD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 xml:space="preserve">Abstain from smoking. If plan to quit, inform prescriber as it will affect med levels. </w:t>
            </w:r>
          </w:p>
          <w:p w14:paraId="0708A29B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Numerous drug interactions.</w:t>
            </w:r>
          </w:p>
        </w:tc>
        <w:tc>
          <w:tcPr>
            <w:tcW w:w="2338" w:type="dxa"/>
          </w:tcPr>
          <w:p w14:paraId="7152D173" w14:textId="77777777" w:rsidR="001E2628" w:rsidRPr="001E2628" w:rsidRDefault="001E2628" w:rsidP="008C029F">
            <w:pPr>
              <w:rPr>
                <w:b/>
                <w:bCs/>
                <w:sz w:val="20"/>
                <w:szCs w:val="20"/>
              </w:rPr>
            </w:pPr>
            <w:r w:rsidRPr="001E2628">
              <w:rPr>
                <w:b/>
                <w:bCs/>
                <w:sz w:val="20"/>
                <w:szCs w:val="20"/>
              </w:rPr>
              <w:t>Nursing Considerations:</w:t>
            </w:r>
          </w:p>
          <w:p w14:paraId="113A0B03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Avoid respiratory irritants</w:t>
            </w:r>
          </w:p>
          <w:p w14:paraId="643712A2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7AC52AA8" w14:textId="3D864CA4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Drink 2-3 L of water per day to help thin secretions</w:t>
            </w:r>
          </w:p>
          <w:p w14:paraId="11852FC5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7902748D" w14:textId="31CFF20A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Serum blood levels q6-12 months to follow and track labs and prevent toxicity</w:t>
            </w:r>
          </w:p>
          <w:p w14:paraId="5B32400C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6E3E3949" w14:textId="5D59DAF8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Dietary changes: avoid caffeine, charbroiled meats</w:t>
            </w:r>
          </w:p>
          <w:p w14:paraId="64288D4B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  <w:p w14:paraId="02C1661E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Avoid caffeine</w:t>
            </w:r>
          </w:p>
          <w:p w14:paraId="507747A4" w14:textId="77777777" w:rsidR="001E2628" w:rsidRPr="001E2628" w:rsidRDefault="001E2628" w:rsidP="008C029F">
            <w:pPr>
              <w:rPr>
                <w:sz w:val="20"/>
                <w:szCs w:val="20"/>
              </w:rPr>
            </w:pPr>
            <w:r w:rsidRPr="001E2628">
              <w:rPr>
                <w:sz w:val="20"/>
                <w:szCs w:val="20"/>
              </w:rPr>
              <w:t>Stop smoking interactions occur</w:t>
            </w:r>
          </w:p>
          <w:p w14:paraId="0B044802" w14:textId="77777777" w:rsidR="001E2628" w:rsidRPr="001E2628" w:rsidRDefault="001E2628" w:rsidP="008C029F">
            <w:pPr>
              <w:rPr>
                <w:sz w:val="20"/>
                <w:szCs w:val="20"/>
              </w:rPr>
            </w:pPr>
          </w:p>
        </w:tc>
      </w:tr>
    </w:tbl>
    <w:p w14:paraId="7C2A35A5" w14:textId="77777777" w:rsidR="001E2628" w:rsidRDefault="001E2628"/>
    <w:p w14:paraId="500C9458" w14:textId="77777777" w:rsidR="001E2628" w:rsidRDefault="001E2628"/>
    <w:sectPr w:rsidR="001E2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28"/>
    <w:rsid w:val="001E2628"/>
    <w:rsid w:val="00464599"/>
    <w:rsid w:val="006D2C2C"/>
    <w:rsid w:val="00734E8C"/>
    <w:rsid w:val="0096662A"/>
    <w:rsid w:val="009F730C"/>
    <w:rsid w:val="00F25F3E"/>
    <w:rsid w:val="00F44E5F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F5CF7"/>
  <w15:chartTrackingRefBased/>
  <w15:docId w15:val="{DF67C726-3357-884D-AAF4-E0D9D53D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2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2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1E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1E2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628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1E2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628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1E2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262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1148</Characters>
  <Application>Microsoft Office Word</Application>
  <DocSecurity>0</DocSecurity>
  <Lines>76</Lines>
  <Paragraphs>32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2026-03-06T00:12:00Z</dcterms:created>
  <dcterms:modified xsi:type="dcterms:W3CDTF">2026-03-06T00:15:00Z</dcterms:modified>
</cp:coreProperties>
</file>