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16E7" w14:textId="46C0F9B4" w:rsidR="00734E8C" w:rsidRPr="00C61ADA" w:rsidRDefault="00C61ADA" w:rsidP="00C61ADA">
      <w:pPr>
        <w:spacing w:after="0"/>
        <w:rPr>
          <w:b/>
          <w:bCs/>
          <w:lang w:val="en-US"/>
        </w:rPr>
      </w:pPr>
      <w:r w:rsidRPr="00C61ADA">
        <w:rPr>
          <w:b/>
          <w:bCs/>
          <w:lang w:val="en-US"/>
        </w:rPr>
        <w:t>Serotonin Norepinephrine Reuptake Inhibitor: Venlafaxine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61ADA" w:rsidRPr="00C61ADA" w14:paraId="401D8F56" w14:textId="77777777" w:rsidTr="00E76986">
        <w:trPr>
          <w:trHeight w:val="1103"/>
        </w:trPr>
        <w:tc>
          <w:tcPr>
            <w:tcW w:w="4674" w:type="dxa"/>
            <w:gridSpan w:val="2"/>
          </w:tcPr>
          <w:p w14:paraId="37A91D70" w14:textId="77777777" w:rsidR="00C61ADA" w:rsidRPr="00C61ADA" w:rsidRDefault="00C61ADA" w:rsidP="00E76986">
            <w:pPr>
              <w:rPr>
                <w:lang w:val="en-US"/>
              </w:rPr>
            </w:pPr>
            <w:r w:rsidRPr="00C61ADA">
              <w:rPr>
                <w:b/>
                <w:bCs/>
                <w:lang w:val="en-US"/>
              </w:rPr>
              <w:t>Class:</w:t>
            </w:r>
            <w:r w:rsidRPr="00C61ADA">
              <w:rPr>
                <w:lang w:val="en-US"/>
              </w:rPr>
              <w:t xml:space="preserve"> Serotonin Norepinephrine Reuptake Inhibitors</w:t>
            </w:r>
          </w:p>
          <w:p w14:paraId="6DDB2B4D" w14:textId="77777777" w:rsidR="00C61ADA" w:rsidRPr="00C61ADA" w:rsidRDefault="00C61ADA" w:rsidP="00E76986">
            <w:pPr>
              <w:rPr>
                <w:lang w:val="en-US"/>
              </w:rPr>
            </w:pPr>
          </w:p>
          <w:p w14:paraId="0C190C1B" w14:textId="77777777" w:rsidR="00C61ADA" w:rsidRPr="00C61ADA" w:rsidRDefault="00C61ADA" w:rsidP="00E76986">
            <w:pPr>
              <w:rPr>
                <w:lang w:val="en-US"/>
              </w:rPr>
            </w:pPr>
            <w:r w:rsidRPr="00C61ADA">
              <w:rPr>
                <w:b/>
                <w:bCs/>
                <w:lang w:val="en-US"/>
              </w:rPr>
              <w:t>Prototype:</w:t>
            </w:r>
            <w:r w:rsidRPr="00C61ADA">
              <w:rPr>
                <w:lang w:val="en-US"/>
              </w:rPr>
              <w:t xml:space="preserve"> Venlafaxine </w:t>
            </w:r>
          </w:p>
          <w:p w14:paraId="37F22746" w14:textId="77777777" w:rsidR="00C61ADA" w:rsidRPr="00C61ADA" w:rsidRDefault="00C61ADA" w:rsidP="00E76986">
            <w:pPr>
              <w:rPr>
                <w:lang w:val="en-US"/>
              </w:rPr>
            </w:pPr>
          </w:p>
          <w:p w14:paraId="5FD97C7F" w14:textId="77777777" w:rsidR="00C61ADA" w:rsidRPr="00C61ADA" w:rsidRDefault="00C61ADA" w:rsidP="00E76986">
            <w:pPr>
              <w:rPr>
                <w:lang w:val="en-US"/>
              </w:rPr>
            </w:pPr>
          </w:p>
        </w:tc>
        <w:tc>
          <w:tcPr>
            <w:tcW w:w="4676" w:type="dxa"/>
            <w:gridSpan w:val="2"/>
          </w:tcPr>
          <w:p w14:paraId="358A0CB3" w14:textId="77777777" w:rsidR="00C61ADA" w:rsidRPr="00C61ADA" w:rsidRDefault="00C61ADA" w:rsidP="00E7698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C61ADA">
              <w:rPr>
                <w:b/>
                <w:bCs/>
                <w:lang w:val="en-US"/>
              </w:rPr>
              <w:t>Indications:</w:t>
            </w:r>
            <w:r w:rsidRPr="00C61ADA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 xml:space="preserve"> major depressive disorder. </w:t>
            </w:r>
          </w:p>
          <w:p w14:paraId="0C15EC79" w14:textId="77777777" w:rsidR="00C61ADA" w:rsidRPr="00C61ADA" w:rsidRDefault="00C61ADA" w:rsidP="00E76986">
            <w:pPr>
              <w:shd w:val="clear" w:color="auto" w:fill="FFFFFF"/>
              <w:rPr>
                <w:lang w:val="en-US"/>
              </w:rPr>
            </w:pPr>
            <w:r w:rsidRPr="00C61ADA">
              <w:t xml:space="preserve">Also, for </w:t>
            </w:r>
            <w:r w:rsidRPr="00C61ADA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generalized anxiety disorder, social phobias and panic disorders. Duloxetine has also been approved for non-psychiatric conditions such as diabetic neuropathy and fibromyalgia.</w:t>
            </w:r>
          </w:p>
        </w:tc>
      </w:tr>
      <w:tr w:rsidR="00C61ADA" w:rsidRPr="00C61ADA" w14:paraId="1E881B17" w14:textId="77777777" w:rsidTr="00E76986">
        <w:tc>
          <w:tcPr>
            <w:tcW w:w="9350" w:type="dxa"/>
            <w:gridSpan w:val="4"/>
          </w:tcPr>
          <w:p w14:paraId="4910A49E" w14:textId="77777777" w:rsidR="00C61ADA" w:rsidRPr="00C61ADA" w:rsidRDefault="00C61ADA" w:rsidP="00E76986">
            <w:pPr>
              <w:shd w:val="clear" w:color="auto" w:fill="FFFFFF"/>
              <w:rPr>
                <w:lang w:val="en-US"/>
              </w:rPr>
            </w:pPr>
            <w:r w:rsidRPr="00C61ADA">
              <w:rPr>
                <w:b/>
                <w:bCs/>
                <w:lang w:val="en-US"/>
              </w:rPr>
              <w:t>Mechanism of Action:</w:t>
            </w:r>
            <w:r w:rsidRPr="00C61ADA">
              <w:rPr>
                <w:lang w:val="en-US"/>
              </w:rPr>
              <w:t xml:space="preserve"> SNRI’s inhibit the reuptake of serotonin and norepinephrine, with weak inhibition of dopamine reuptake.  It has minimal effects on other neurotransmitters, such as histamine or cholinergic receptors.</w:t>
            </w:r>
          </w:p>
        </w:tc>
      </w:tr>
      <w:tr w:rsidR="00C61ADA" w:rsidRPr="00C61ADA" w14:paraId="06CEB715" w14:textId="77777777" w:rsidTr="00E76986">
        <w:trPr>
          <w:trHeight w:val="2338"/>
        </w:trPr>
        <w:tc>
          <w:tcPr>
            <w:tcW w:w="2337" w:type="dxa"/>
          </w:tcPr>
          <w:p w14:paraId="66840517" w14:textId="77777777" w:rsidR="00C61ADA" w:rsidRPr="00C61ADA" w:rsidRDefault="00C61ADA" w:rsidP="00E76986">
            <w:pPr>
              <w:rPr>
                <w:b/>
                <w:bCs/>
                <w:lang w:val="en-US"/>
              </w:rPr>
            </w:pPr>
            <w:r w:rsidRPr="00C61ADA">
              <w:rPr>
                <w:b/>
                <w:bCs/>
                <w:lang w:val="en-US"/>
              </w:rPr>
              <w:t xml:space="preserve">Administration: </w:t>
            </w:r>
          </w:p>
          <w:p w14:paraId="0CCBCB64" w14:textId="561EADD8" w:rsidR="00C61ADA" w:rsidRPr="00C61ADA" w:rsidRDefault="00C61ADA" w:rsidP="00E76986">
            <w:pPr>
              <w:rPr>
                <w:lang w:val="en-US"/>
              </w:rPr>
            </w:pPr>
            <w:r w:rsidRPr="00C61ADA">
              <w:rPr>
                <w:lang w:val="en-US"/>
              </w:rPr>
              <w:t>Oral admin; take with food</w:t>
            </w:r>
          </w:p>
          <w:p w14:paraId="014667C4" w14:textId="77777777" w:rsidR="00C61ADA" w:rsidRPr="00C61ADA" w:rsidRDefault="00C61ADA" w:rsidP="00E76986">
            <w:pPr>
              <w:rPr>
                <w:lang w:val="en-US"/>
              </w:rPr>
            </w:pPr>
          </w:p>
          <w:p w14:paraId="5CE9AB4D" w14:textId="559CA84F" w:rsidR="00C61ADA" w:rsidRPr="00C61ADA" w:rsidRDefault="00C61ADA" w:rsidP="00E76986">
            <w:pPr>
              <w:rPr>
                <w:lang w:val="en-US"/>
              </w:rPr>
            </w:pPr>
            <w:r w:rsidRPr="00C61ADA">
              <w:rPr>
                <w:lang w:val="en-US"/>
              </w:rPr>
              <w:t>Dose adjustment if renal or liver disease</w:t>
            </w:r>
          </w:p>
          <w:p w14:paraId="1199923F" w14:textId="77777777" w:rsidR="00C61ADA" w:rsidRPr="00C61ADA" w:rsidRDefault="00C61ADA" w:rsidP="00E76986">
            <w:pPr>
              <w:rPr>
                <w:lang w:val="en-US"/>
              </w:rPr>
            </w:pPr>
          </w:p>
          <w:p w14:paraId="09C6C0E6" w14:textId="76D62D6C" w:rsidR="00C61ADA" w:rsidRPr="00C61ADA" w:rsidRDefault="00C61ADA" w:rsidP="00E76986">
            <w:pPr>
              <w:rPr>
                <w:lang w:val="en-US"/>
              </w:rPr>
            </w:pPr>
            <w:r w:rsidRPr="00C61ADA">
              <w:rPr>
                <w:lang w:val="en-US"/>
              </w:rPr>
              <w:t>Do not abruptly d/d; taper med</w:t>
            </w:r>
          </w:p>
          <w:p w14:paraId="28E2EE11" w14:textId="77777777" w:rsidR="00C61ADA" w:rsidRPr="00C61ADA" w:rsidRDefault="00C61ADA" w:rsidP="00E76986">
            <w:pPr>
              <w:rPr>
                <w:lang w:val="en-US"/>
              </w:rPr>
            </w:pPr>
          </w:p>
          <w:p w14:paraId="24D3CE58" w14:textId="77777777" w:rsidR="00C61ADA" w:rsidRPr="00C61ADA" w:rsidRDefault="00C61ADA" w:rsidP="00E76986">
            <w:pPr>
              <w:rPr>
                <w:lang w:val="en-US"/>
              </w:rPr>
            </w:pPr>
          </w:p>
        </w:tc>
        <w:tc>
          <w:tcPr>
            <w:tcW w:w="2337" w:type="dxa"/>
          </w:tcPr>
          <w:p w14:paraId="6C9FBEB9" w14:textId="77777777" w:rsidR="00C61ADA" w:rsidRPr="00C61ADA" w:rsidRDefault="00C61ADA" w:rsidP="00E76986">
            <w:pPr>
              <w:rPr>
                <w:b/>
                <w:bCs/>
                <w:lang w:val="en-US"/>
              </w:rPr>
            </w:pPr>
            <w:r w:rsidRPr="00C61ADA">
              <w:rPr>
                <w:b/>
                <w:bCs/>
                <w:lang w:val="en-US"/>
              </w:rPr>
              <w:t>Side Effects:</w:t>
            </w:r>
          </w:p>
          <w:p w14:paraId="4764C2F8" w14:textId="09B16E03" w:rsidR="00C61ADA" w:rsidRPr="00C61ADA" w:rsidRDefault="00C61ADA" w:rsidP="00E76986">
            <w:pPr>
              <w:rPr>
                <w:lang w:val="en-US"/>
              </w:rPr>
            </w:pPr>
            <w:r w:rsidRPr="00C61ADA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N</w:t>
            </w:r>
            <w:r w:rsidRPr="00C61ADA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 xml:space="preserve">ausea, dry mouth, insomnia, constipation, reduced appetite, fatigue, increased sweating </w:t>
            </w:r>
          </w:p>
          <w:p w14:paraId="0BC6A5C8" w14:textId="77777777" w:rsidR="00C61ADA" w:rsidRPr="00C61ADA" w:rsidRDefault="00C61ADA" w:rsidP="00E76986">
            <w:pPr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</w:p>
          <w:p w14:paraId="7F987AA2" w14:textId="538394C3" w:rsidR="00C61ADA" w:rsidRPr="00C61ADA" w:rsidRDefault="00C61ADA" w:rsidP="00E76986">
            <w:pPr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C61ADA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D</w:t>
            </w:r>
            <w:r w:rsidRPr="00C61ADA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rowsiness &amp; dizziness at beginning of therapy</w:t>
            </w:r>
          </w:p>
          <w:p w14:paraId="17A59130" w14:textId="77777777" w:rsidR="00C61ADA" w:rsidRPr="00C61ADA" w:rsidRDefault="00C61ADA" w:rsidP="00E76986">
            <w:pPr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C61ADA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may increase BP</w:t>
            </w:r>
          </w:p>
          <w:p w14:paraId="45BFAD56" w14:textId="77777777" w:rsidR="00C61ADA" w:rsidRPr="00C61ADA" w:rsidRDefault="00C61ADA" w:rsidP="00E76986">
            <w:pPr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</w:p>
          <w:p w14:paraId="6569A058" w14:textId="77777777" w:rsidR="00C61ADA" w:rsidRPr="00C61ADA" w:rsidRDefault="00C61ADA" w:rsidP="00E76986">
            <w:pPr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C61ADA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Sexual dysfunction (decreased libido)</w:t>
            </w:r>
          </w:p>
          <w:p w14:paraId="59D42CB6" w14:textId="77777777" w:rsidR="00C61ADA" w:rsidRPr="00C61ADA" w:rsidRDefault="00C61ADA" w:rsidP="00E76986">
            <w:pPr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</w:p>
          <w:p w14:paraId="20394396" w14:textId="79EED0FB" w:rsidR="00C61ADA" w:rsidRPr="00C61ADA" w:rsidRDefault="00C61ADA" w:rsidP="00E76986">
            <w:pPr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C61ADA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Weight gain</w:t>
            </w:r>
          </w:p>
          <w:p w14:paraId="4FE28F62" w14:textId="77777777" w:rsidR="00C61ADA" w:rsidRPr="00C61ADA" w:rsidRDefault="00C61ADA" w:rsidP="00E76986">
            <w:pPr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</w:p>
          <w:p w14:paraId="41A37DCA" w14:textId="77777777" w:rsidR="00C61ADA" w:rsidRPr="00C61ADA" w:rsidRDefault="00C61ADA" w:rsidP="00E76986">
            <w:pPr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C61ADA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Risk of suicidality - monitor</w:t>
            </w:r>
          </w:p>
          <w:p w14:paraId="4A83E7D0" w14:textId="77777777" w:rsidR="00C61ADA" w:rsidRPr="00C61ADA" w:rsidRDefault="00C61ADA" w:rsidP="00E76986">
            <w:pPr>
              <w:rPr>
                <w:lang w:val="en-US"/>
              </w:rPr>
            </w:pPr>
          </w:p>
          <w:p w14:paraId="381D8A65" w14:textId="43987316" w:rsidR="00C61ADA" w:rsidRPr="00C61ADA" w:rsidRDefault="00C61ADA" w:rsidP="00E76986">
            <w:pPr>
              <w:rPr>
                <w:lang w:val="en-US"/>
              </w:rPr>
            </w:pPr>
            <w:r w:rsidRPr="00C61ADA">
              <w:rPr>
                <w:lang w:val="en-US"/>
              </w:rPr>
              <w:t xml:space="preserve">Risk of serotonin syndrome </w:t>
            </w:r>
          </w:p>
          <w:p w14:paraId="605320A0" w14:textId="77777777" w:rsidR="00C61ADA" w:rsidRPr="00C61ADA" w:rsidRDefault="00C61ADA" w:rsidP="00E76986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70179574" w14:textId="77777777" w:rsidR="00C61ADA" w:rsidRPr="00C61ADA" w:rsidRDefault="00C61ADA" w:rsidP="00E76986">
            <w:pPr>
              <w:rPr>
                <w:b/>
                <w:bCs/>
                <w:lang w:val="en-US"/>
              </w:rPr>
            </w:pPr>
            <w:r w:rsidRPr="00C61ADA">
              <w:rPr>
                <w:b/>
                <w:bCs/>
                <w:lang w:val="en-US"/>
              </w:rPr>
              <w:t xml:space="preserve">Contraindications: </w:t>
            </w:r>
          </w:p>
          <w:p w14:paraId="0E17DA03" w14:textId="0F3E1409" w:rsidR="00C61ADA" w:rsidRPr="00C61ADA" w:rsidRDefault="00C61ADA" w:rsidP="00E76986">
            <w:pPr>
              <w:rPr>
                <w:lang w:val="en-US"/>
              </w:rPr>
            </w:pPr>
            <w:r w:rsidRPr="00C61ADA">
              <w:rPr>
                <w:lang w:val="en-US"/>
              </w:rPr>
              <w:t>Drug interactions: risk of bleeding if also taking NSAIDs, coagulation modifiers (ie. Warfarin)</w:t>
            </w:r>
          </w:p>
          <w:p w14:paraId="3CC00A70" w14:textId="5B9349ED" w:rsidR="00C61ADA" w:rsidRPr="00C61ADA" w:rsidRDefault="00C61ADA" w:rsidP="00E76986">
            <w:pPr>
              <w:shd w:val="clear" w:color="auto" w:fill="FFFFFF"/>
              <w:spacing w:before="240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C61ADA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 xml:space="preserve">Increased bleeding risk: concomitant use of fluoxetine and NSAIDs, anticoagulation drugs </w:t>
            </w:r>
          </w:p>
          <w:p w14:paraId="441361EF" w14:textId="3C87ECD4" w:rsidR="00C61ADA" w:rsidRPr="00C61ADA" w:rsidRDefault="00C61ADA" w:rsidP="00E76986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C61ADA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Monitor for signs of bleeding. Monitor INR more closely if client on warfarin, possible dosage reduction.</w:t>
            </w:r>
            <w:r w:rsidRPr="00C61ADA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 xml:space="preserve"> </w:t>
            </w:r>
          </w:p>
          <w:p w14:paraId="36A0D42F" w14:textId="77777777" w:rsidR="00C61ADA" w:rsidRPr="00C61ADA" w:rsidRDefault="00C61ADA" w:rsidP="00E76986"/>
        </w:tc>
        <w:tc>
          <w:tcPr>
            <w:tcW w:w="2338" w:type="dxa"/>
          </w:tcPr>
          <w:p w14:paraId="52F8D80E" w14:textId="77777777" w:rsidR="00C61ADA" w:rsidRPr="00C61ADA" w:rsidRDefault="00C61ADA" w:rsidP="00E76986">
            <w:pPr>
              <w:rPr>
                <w:b/>
                <w:bCs/>
                <w:lang w:val="en-US"/>
              </w:rPr>
            </w:pPr>
            <w:r w:rsidRPr="00C61ADA">
              <w:rPr>
                <w:b/>
                <w:bCs/>
                <w:lang w:val="en-US"/>
              </w:rPr>
              <w:t>Nursing Considerations:</w:t>
            </w:r>
          </w:p>
          <w:p w14:paraId="2F8567C8" w14:textId="77777777" w:rsidR="00C61ADA" w:rsidRPr="00C61ADA" w:rsidRDefault="00C61ADA" w:rsidP="00E76986">
            <w:pPr>
              <w:rPr>
                <w:lang w:val="en-US"/>
              </w:rPr>
            </w:pPr>
            <w:r w:rsidRPr="00C61ADA">
              <w:rPr>
                <w:lang w:val="en-US"/>
              </w:rPr>
              <w:t>Monitor BP before and during treatment.</w:t>
            </w:r>
          </w:p>
          <w:p w14:paraId="1ADE4613" w14:textId="77777777" w:rsidR="00C61ADA" w:rsidRPr="00C61ADA" w:rsidRDefault="00C61ADA" w:rsidP="00E76986">
            <w:pPr>
              <w:rPr>
                <w:lang w:val="en-US"/>
              </w:rPr>
            </w:pPr>
          </w:p>
          <w:p w14:paraId="2BEB1D34" w14:textId="35ABCCD8" w:rsidR="00C61ADA" w:rsidRPr="00C61ADA" w:rsidRDefault="00C61ADA" w:rsidP="00E76986">
            <w:pPr>
              <w:rPr>
                <w:lang w:val="en-US"/>
              </w:rPr>
            </w:pPr>
            <w:r w:rsidRPr="00C61ADA">
              <w:rPr>
                <w:lang w:val="en-US"/>
              </w:rPr>
              <w:t>Monitor mood and assess other symptoms.</w:t>
            </w:r>
          </w:p>
          <w:p w14:paraId="75CC1A8C" w14:textId="77777777" w:rsidR="00C61ADA" w:rsidRPr="00C61ADA" w:rsidRDefault="00C61ADA" w:rsidP="00E76986">
            <w:pPr>
              <w:rPr>
                <w:lang w:val="en-US"/>
              </w:rPr>
            </w:pPr>
          </w:p>
          <w:p w14:paraId="322351B7" w14:textId="77777777" w:rsidR="00C61ADA" w:rsidRPr="00C61ADA" w:rsidRDefault="00C61ADA" w:rsidP="00E76986">
            <w:pPr>
              <w:rPr>
                <w:lang w:val="en-US"/>
              </w:rPr>
            </w:pPr>
            <w:r w:rsidRPr="00C61ADA">
              <w:rPr>
                <w:lang w:val="en-US"/>
              </w:rPr>
              <w:t>Client teaching:</w:t>
            </w:r>
          </w:p>
          <w:p w14:paraId="10029FB1" w14:textId="459551CA" w:rsidR="00C61ADA" w:rsidRPr="00C61ADA" w:rsidRDefault="00C61ADA" w:rsidP="00E76986">
            <w:pPr>
              <w:rPr>
                <w:lang w:val="en-US"/>
              </w:rPr>
            </w:pPr>
            <w:r w:rsidRPr="00C61ADA">
              <w:rPr>
                <w:lang w:val="en-US"/>
              </w:rPr>
              <w:t xml:space="preserve">Do not abruptly discontinue. </w:t>
            </w:r>
          </w:p>
          <w:p w14:paraId="78823157" w14:textId="77777777" w:rsidR="00C61ADA" w:rsidRPr="00C61ADA" w:rsidRDefault="00C61ADA" w:rsidP="00E76986">
            <w:pPr>
              <w:rPr>
                <w:lang w:val="en-US"/>
              </w:rPr>
            </w:pPr>
          </w:p>
          <w:p w14:paraId="4FB50458" w14:textId="2D49850E" w:rsidR="00C61ADA" w:rsidRPr="00C61ADA" w:rsidRDefault="00C61ADA" w:rsidP="00E76986">
            <w:pPr>
              <w:rPr>
                <w:lang w:val="en-US"/>
              </w:rPr>
            </w:pPr>
            <w:r w:rsidRPr="00C61ADA">
              <w:rPr>
                <w:lang w:val="en-US"/>
              </w:rPr>
              <w:t>Avoid alcohol and other CNS meds</w:t>
            </w:r>
          </w:p>
          <w:p w14:paraId="6E7482E6" w14:textId="77777777" w:rsidR="00C61ADA" w:rsidRPr="00C61ADA" w:rsidRDefault="00C61ADA" w:rsidP="00E76986">
            <w:pPr>
              <w:rPr>
                <w:lang w:val="en-US"/>
              </w:rPr>
            </w:pPr>
          </w:p>
        </w:tc>
      </w:tr>
    </w:tbl>
    <w:p w14:paraId="5BBE8960" w14:textId="77777777" w:rsidR="00C61ADA" w:rsidRDefault="00C61ADA"/>
    <w:p w14:paraId="57ADD69D" w14:textId="77777777" w:rsidR="00C61ADA" w:rsidRDefault="00C61ADA"/>
    <w:sectPr w:rsidR="00C61A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DA"/>
    <w:rsid w:val="00261E4D"/>
    <w:rsid w:val="00464599"/>
    <w:rsid w:val="006D2C2C"/>
    <w:rsid w:val="00734E8C"/>
    <w:rsid w:val="0096662A"/>
    <w:rsid w:val="009F730C"/>
    <w:rsid w:val="00C61ADA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BD2AD"/>
  <w15:chartTrackingRefBased/>
  <w15:docId w15:val="{A72EBD23-6A7F-704C-97CA-5CC3F68E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AD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A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A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1A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A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A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AD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AD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AD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AD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61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A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A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AD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AD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61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AD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61A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A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A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1AD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1310</Characters>
  <Application>Microsoft Office Word</Application>
  <DocSecurity>0</DocSecurity>
  <Lines>77</Lines>
  <Paragraphs>30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1</cp:revision>
  <dcterms:created xsi:type="dcterms:W3CDTF">2026-01-29T17:15:00Z</dcterms:created>
  <dcterms:modified xsi:type="dcterms:W3CDTF">2026-01-29T17:22:00Z</dcterms:modified>
</cp:coreProperties>
</file>