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CF2D" w14:textId="349B172E" w:rsidR="00734E8C" w:rsidRPr="001654BE" w:rsidRDefault="001654BE" w:rsidP="001654BE">
      <w:pPr>
        <w:spacing w:after="0"/>
        <w:rPr>
          <w:b/>
          <w:bCs/>
          <w:lang w:val="en-US"/>
        </w:rPr>
      </w:pPr>
      <w:r w:rsidRPr="001654BE">
        <w:rPr>
          <w:b/>
          <w:bCs/>
          <w:lang w:val="en-US"/>
        </w:rPr>
        <w:t>Selegiline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4BE" w:rsidRPr="001654BE" w14:paraId="1A0F35E8" w14:textId="77777777" w:rsidTr="00E76986">
        <w:trPr>
          <w:trHeight w:val="1103"/>
        </w:trPr>
        <w:tc>
          <w:tcPr>
            <w:tcW w:w="4674" w:type="dxa"/>
            <w:gridSpan w:val="2"/>
          </w:tcPr>
          <w:p w14:paraId="0E5E7BF8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b/>
                <w:bCs/>
                <w:lang w:val="en-US"/>
              </w:rPr>
              <w:t>Class:</w:t>
            </w:r>
            <w:r w:rsidRPr="001654BE">
              <w:rPr>
                <w:lang w:val="en-US"/>
              </w:rPr>
              <w:t xml:space="preserve"> Anti-Parkinson: MAO-B inhibitor</w:t>
            </w:r>
          </w:p>
          <w:p w14:paraId="59C682FA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2F9B9F44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b/>
                <w:bCs/>
                <w:lang w:val="en-US"/>
              </w:rPr>
              <w:t>Prototype:</w:t>
            </w:r>
            <w:r w:rsidRPr="001654BE">
              <w:rPr>
                <w:lang w:val="en-US"/>
              </w:rPr>
              <w:t xml:space="preserve"> Selegiline </w:t>
            </w:r>
          </w:p>
          <w:p w14:paraId="0039C382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430DF07F" w14:textId="77777777" w:rsidR="001654BE" w:rsidRPr="001654BE" w:rsidRDefault="001654BE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08D020AB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b/>
                <w:bCs/>
                <w:lang w:val="en-US"/>
              </w:rPr>
              <w:t>Indications:</w:t>
            </w:r>
            <w:r w:rsidRPr="001654BE">
              <w:rPr>
                <w:lang w:val="en-US"/>
              </w:rPr>
              <w:t xml:space="preserve"> Reduction in progression of Parkinson’s disease symptoms.</w:t>
            </w:r>
          </w:p>
          <w:p w14:paraId="3381EA88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Adjunct therapy for major depressive disorder or attention hyperactivity disorder.</w:t>
            </w:r>
          </w:p>
        </w:tc>
      </w:tr>
      <w:tr w:rsidR="001654BE" w:rsidRPr="001654BE" w14:paraId="420F9D0E" w14:textId="77777777" w:rsidTr="00E76986">
        <w:tc>
          <w:tcPr>
            <w:tcW w:w="9350" w:type="dxa"/>
            <w:gridSpan w:val="4"/>
          </w:tcPr>
          <w:p w14:paraId="5493B83B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b/>
                <w:bCs/>
                <w:lang w:val="en-US"/>
              </w:rPr>
              <w:t>Mechanism of Action:</w:t>
            </w:r>
            <w:r w:rsidRPr="001654BE">
              <w:rPr>
                <w:lang w:val="en-US"/>
              </w:rPr>
              <w:t xml:space="preserve"> irreversibly and selectively Inhibits MAO-B, blocking the breakdown of dopamine.</w:t>
            </w:r>
            <w:r w:rsidRPr="001654BE">
              <w:t xml:space="preserve"> This leads to an increased concentration of dopamine that is ready to use in the nerve cells.   </w:t>
            </w:r>
          </w:p>
        </w:tc>
      </w:tr>
      <w:tr w:rsidR="001654BE" w:rsidRPr="001654BE" w14:paraId="64C06F3E" w14:textId="77777777" w:rsidTr="00E76986">
        <w:trPr>
          <w:trHeight w:val="2338"/>
        </w:trPr>
        <w:tc>
          <w:tcPr>
            <w:tcW w:w="2337" w:type="dxa"/>
          </w:tcPr>
          <w:p w14:paraId="6C08F1F5" w14:textId="77777777" w:rsidR="001654BE" w:rsidRPr="001654BE" w:rsidRDefault="001654BE" w:rsidP="00E76986">
            <w:pPr>
              <w:rPr>
                <w:b/>
                <w:bCs/>
                <w:lang w:val="en-US"/>
              </w:rPr>
            </w:pPr>
            <w:r w:rsidRPr="001654BE">
              <w:rPr>
                <w:b/>
                <w:bCs/>
                <w:lang w:val="en-US"/>
              </w:rPr>
              <w:t xml:space="preserve">Administration: </w:t>
            </w:r>
          </w:p>
          <w:p w14:paraId="2E3735F9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Oral: IR, ER</w:t>
            </w:r>
          </w:p>
          <w:p w14:paraId="7F21BEF6" w14:textId="77777777" w:rsidR="001654BE" w:rsidRDefault="001654BE" w:rsidP="00E76986">
            <w:pPr>
              <w:rPr>
                <w:lang w:val="en-US"/>
              </w:rPr>
            </w:pPr>
          </w:p>
          <w:p w14:paraId="171E4F93" w14:textId="18E18563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 xml:space="preserve">Transdermal patch: apply q 24hr to clean, dry skin </w:t>
            </w:r>
          </w:p>
          <w:p w14:paraId="00DF8423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19DCDC01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t>Low doses: MAO-B inhibitor, for PD.  High doses: MAO-A &amp; B, for MDD</w:t>
            </w:r>
          </w:p>
          <w:p w14:paraId="48F0C910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585E40B7" w14:textId="1F65A116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Large dose: risk of hypertensive crisis if tyramine rich food consumed</w:t>
            </w:r>
          </w:p>
          <w:p w14:paraId="5F22D199" w14:textId="77777777" w:rsidR="001654BE" w:rsidRDefault="001654BE" w:rsidP="00E76986">
            <w:pPr>
              <w:rPr>
                <w:lang w:val="en-US"/>
              </w:rPr>
            </w:pPr>
          </w:p>
          <w:p w14:paraId="32E5A32B" w14:textId="4CA7DF00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Low dose: limit tyramine rich food (aged cheese)</w:t>
            </w:r>
          </w:p>
        </w:tc>
        <w:tc>
          <w:tcPr>
            <w:tcW w:w="2337" w:type="dxa"/>
          </w:tcPr>
          <w:p w14:paraId="2EB177AC" w14:textId="77777777" w:rsidR="001654BE" w:rsidRPr="001654BE" w:rsidRDefault="001654BE" w:rsidP="00E76986">
            <w:pPr>
              <w:rPr>
                <w:b/>
                <w:bCs/>
                <w:lang w:val="en-US"/>
              </w:rPr>
            </w:pPr>
            <w:r w:rsidRPr="001654BE">
              <w:rPr>
                <w:b/>
                <w:bCs/>
                <w:lang w:val="en-US"/>
              </w:rPr>
              <w:t>Side Effects:</w:t>
            </w:r>
          </w:p>
          <w:p w14:paraId="6948CD29" w14:textId="5BA7C06D" w:rsid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Side effects are dose-dependent</w:t>
            </w:r>
          </w:p>
          <w:p w14:paraId="5DDECE0B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28F38945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Insomnia common</w:t>
            </w:r>
          </w:p>
          <w:p w14:paraId="2C6CA9EB" w14:textId="77777777" w:rsidR="001654BE" w:rsidRDefault="001654BE" w:rsidP="00E76986">
            <w:pPr>
              <w:rPr>
                <w:lang w:val="en-US"/>
              </w:rPr>
            </w:pPr>
          </w:p>
          <w:p w14:paraId="21E5DAB5" w14:textId="407A3C6B" w:rsidR="001654BE" w:rsidRPr="001654BE" w:rsidRDefault="001654BE" w:rsidP="00E76986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1654BE">
              <w:rPr>
                <w:lang w:val="en-US"/>
              </w:rPr>
              <w:t>rthostatic hypotension,</w:t>
            </w:r>
          </w:p>
          <w:p w14:paraId="0A0425E7" w14:textId="7DF6FA61" w:rsidR="001654BE" w:rsidRPr="001654BE" w:rsidRDefault="001654BE" w:rsidP="00E769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1654BE">
              <w:rPr>
                <w:lang w:val="en-US"/>
              </w:rPr>
              <w:t>onstipation, dry mouth</w:t>
            </w:r>
          </w:p>
          <w:p w14:paraId="6B1284B6" w14:textId="77777777" w:rsidR="001654BE" w:rsidRDefault="001654BE" w:rsidP="00E76986">
            <w:pPr>
              <w:rPr>
                <w:lang w:val="en-US"/>
              </w:rPr>
            </w:pPr>
          </w:p>
          <w:p w14:paraId="5C2EC1B8" w14:textId="7717E754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 xml:space="preserve">Dyskinesia </w:t>
            </w:r>
          </w:p>
          <w:p w14:paraId="08CA8F88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5DF10628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02861DC1" w14:textId="77777777" w:rsidR="001654BE" w:rsidRPr="001654BE" w:rsidRDefault="001654BE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6E3013D5" w14:textId="77777777" w:rsidR="001654BE" w:rsidRPr="001654BE" w:rsidRDefault="001654BE" w:rsidP="00E76986">
            <w:pPr>
              <w:rPr>
                <w:b/>
                <w:bCs/>
                <w:lang w:val="en-US"/>
              </w:rPr>
            </w:pPr>
            <w:r w:rsidRPr="001654BE">
              <w:rPr>
                <w:b/>
                <w:bCs/>
                <w:lang w:val="en-US"/>
              </w:rPr>
              <w:t xml:space="preserve">Contraindications: </w:t>
            </w:r>
          </w:p>
          <w:p w14:paraId="4575BE5A" w14:textId="4A559EC5" w:rsidR="001654BE" w:rsidRDefault="001654BE" w:rsidP="00E76986">
            <w:pPr>
              <w:shd w:val="clear" w:color="auto" w:fill="FFFFFF"/>
              <w:spacing w:line="336" w:lineRule="atLeast"/>
              <w:outlineLvl w:val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1654BE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Caution with renal insufficiency or hepatic disease. Not recommended for severe hepatic disease or end-stage renal disease</w:t>
            </w:r>
          </w:p>
          <w:p w14:paraId="38E453AB" w14:textId="77777777" w:rsidR="001654BE" w:rsidRPr="001654BE" w:rsidRDefault="001654BE" w:rsidP="00E76986">
            <w:pPr>
              <w:shd w:val="clear" w:color="auto" w:fill="FFFFFF"/>
              <w:spacing w:line="336" w:lineRule="atLeast"/>
              <w:outlineLvl w:val="1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</w:p>
          <w:p w14:paraId="511469B9" w14:textId="77777777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 xml:space="preserve">Do not d/c suddenly, risk of parkinsonism symptoms  </w:t>
            </w:r>
          </w:p>
          <w:p w14:paraId="1728AEAF" w14:textId="2A6AA17C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Risk during pregnancy, breastfeeding or for children not established, avoid</w:t>
            </w:r>
          </w:p>
          <w:p w14:paraId="0EC22633" w14:textId="77777777" w:rsidR="001654BE" w:rsidRPr="001654BE" w:rsidRDefault="001654BE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494035F6" w14:textId="77777777" w:rsidR="001654BE" w:rsidRPr="001654BE" w:rsidRDefault="001654BE" w:rsidP="00E76986">
            <w:pPr>
              <w:rPr>
                <w:b/>
                <w:bCs/>
                <w:lang w:val="en-US"/>
              </w:rPr>
            </w:pPr>
            <w:r w:rsidRPr="001654BE">
              <w:rPr>
                <w:b/>
                <w:bCs/>
                <w:lang w:val="en-US"/>
              </w:rPr>
              <w:t>Nursing Considerations:</w:t>
            </w:r>
          </w:p>
          <w:p w14:paraId="45D97142" w14:textId="7863E159" w:rsid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Before and during therapy:</w:t>
            </w:r>
          </w:p>
          <w:p w14:paraId="55963B5F" w14:textId="57C1EE22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Monitor mental health status, monitor motor symptoms</w:t>
            </w:r>
          </w:p>
          <w:p w14:paraId="48477517" w14:textId="77777777" w:rsidR="001654BE" w:rsidRDefault="001654BE" w:rsidP="00E76986">
            <w:pPr>
              <w:rPr>
                <w:lang w:val="en-US"/>
              </w:rPr>
            </w:pPr>
          </w:p>
          <w:p w14:paraId="7F707CCE" w14:textId="004A951F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Monitor BP</w:t>
            </w:r>
          </w:p>
          <w:p w14:paraId="1970EE1D" w14:textId="77777777" w:rsidR="001654BE" w:rsidRPr="001654BE" w:rsidRDefault="001654BE" w:rsidP="00E76986">
            <w:pPr>
              <w:rPr>
                <w:lang w:val="en-US"/>
              </w:rPr>
            </w:pPr>
          </w:p>
          <w:p w14:paraId="1C6B8B01" w14:textId="41DAC1D3" w:rsidR="001654BE" w:rsidRPr="001654BE" w:rsidRDefault="001654BE" w:rsidP="00E76986">
            <w:pPr>
              <w:rPr>
                <w:lang w:val="en-US"/>
              </w:rPr>
            </w:pPr>
            <w:r w:rsidRPr="001654BE">
              <w:rPr>
                <w:lang w:val="en-US"/>
              </w:rPr>
              <w:t>Fall risk, assess for orthostatic hypotension, dizziness and drowsiness</w:t>
            </w:r>
          </w:p>
        </w:tc>
      </w:tr>
    </w:tbl>
    <w:p w14:paraId="1818E6E4" w14:textId="77777777" w:rsidR="001654BE" w:rsidRDefault="001654BE"/>
    <w:p w14:paraId="75C61DD5" w14:textId="02639FDD" w:rsidR="001654BE" w:rsidRPr="001654BE" w:rsidRDefault="001654BE"/>
    <w:sectPr w:rsidR="001654BE" w:rsidRPr="00165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BE"/>
    <w:rsid w:val="001654BE"/>
    <w:rsid w:val="00261E4D"/>
    <w:rsid w:val="00464599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8BBB"/>
  <w15:chartTrackingRefBased/>
  <w15:docId w15:val="{E5A2699B-7A20-CA42-8CA2-C0A05A5A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B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4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4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4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4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4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4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4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4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4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4B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5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4B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65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4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54B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1136</Characters>
  <Application>Microsoft Office Word</Application>
  <DocSecurity>0</DocSecurity>
  <Lines>75</Lines>
  <Paragraphs>31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2026-01-30T17:16:00Z</dcterms:created>
  <dcterms:modified xsi:type="dcterms:W3CDTF">2026-01-30T17:19:00Z</dcterms:modified>
</cp:coreProperties>
</file>