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87CF7" w14:textId="77777777" w:rsidR="008676CB" w:rsidRPr="00753D19" w:rsidRDefault="008676CB" w:rsidP="00753D19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000000"/>
          <w:kern w:val="36"/>
          <w:sz w:val="20"/>
          <w:szCs w:val="20"/>
          <w:lang w:val="en-US" w:eastAsia="en-CA"/>
          <w14:ligatures w14:val="none"/>
        </w:rPr>
      </w:pPr>
      <w:r w:rsidRPr="00753D19">
        <w:rPr>
          <w:rFonts w:eastAsia="Times New Roman" w:cstheme="minorHAnsi"/>
          <w:b/>
          <w:bCs/>
          <w:color w:val="000000"/>
          <w:kern w:val="36"/>
          <w:sz w:val="20"/>
          <w:szCs w:val="20"/>
          <w:lang w:val="en-US" w:eastAsia="en-CA"/>
          <w14:ligatures w14:val="none"/>
        </w:rPr>
        <w:t>Naloxone Medication 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676CB" w:rsidRPr="00753D19" w14:paraId="37A231A6" w14:textId="77777777" w:rsidTr="00585206">
        <w:trPr>
          <w:trHeight w:val="1103"/>
        </w:trPr>
        <w:tc>
          <w:tcPr>
            <w:tcW w:w="4674" w:type="dxa"/>
            <w:gridSpan w:val="2"/>
          </w:tcPr>
          <w:p w14:paraId="20403C32" w14:textId="0A94E880" w:rsidR="008676CB" w:rsidRPr="00753D19" w:rsidRDefault="008676CB" w:rsidP="00753D19">
            <w:pPr>
              <w:shd w:val="clear" w:color="auto" w:fill="FFFFFF"/>
              <w:outlineLvl w:val="0"/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</w:pPr>
            <w:r w:rsidRPr="00753D19">
              <w:rPr>
                <w:rFonts w:eastAsia="Times New Roman" w:cstheme="minorHAnsi"/>
                <w:b/>
                <w:bCs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  <w:t xml:space="preserve">Class: </w:t>
            </w:r>
            <w:r w:rsidRPr="00753D19"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  <w:t>Opioid Antagonist</w:t>
            </w:r>
            <w:r w:rsidR="00753D19"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  <w:br/>
            </w:r>
            <w:r w:rsidRPr="00753D19">
              <w:rPr>
                <w:rFonts w:eastAsia="Times New Roman" w:cstheme="minorHAnsi"/>
                <w:b/>
                <w:bCs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  <w:t xml:space="preserve">Generic Name: </w:t>
            </w:r>
            <w:r w:rsidRPr="00753D19"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  <w:t>naloxone</w:t>
            </w:r>
            <w:r w:rsidR="00753D19"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  <w:br/>
            </w:r>
            <w:r w:rsidRPr="00753D19">
              <w:rPr>
                <w:rFonts w:eastAsia="Times New Roman" w:cstheme="minorHAnsi"/>
                <w:b/>
                <w:bCs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  <w:t xml:space="preserve">Prototype: </w:t>
            </w:r>
            <w:r w:rsidRPr="00753D19"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  <w:t>Narcan</w:t>
            </w:r>
          </w:p>
        </w:tc>
        <w:tc>
          <w:tcPr>
            <w:tcW w:w="4676" w:type="dxa"/>
            <w:gridSpan w:val="2"/>
          </w:tcPr>
          <w:p w14:paraId="75A4356B" w14:textId="5B9C8BD7" w:rsidR="008676CB" w:rsidRPr="00753D19" w:rsidRDefault="008676CB" w:rsidP="00753D19">
            <w:pPr>
              <w:shd w:val="clear" w:color="auto" w:fill="FFFFFF"/>
              <w:outlineLvl w:val="0"/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</w:pPr>
            <w:r w:rsidRPr="00753D19">
              <w:rPr>
                <w:rFonts w:eastAsia="Times New Roman" w:cstheme="minorHAnsi"/>
                <w:b/>
                <w:bCs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  <w:t>Indications:</w:t>
            </w:r>
            <w:r w:rsidRPr="00753D19">
              <w:rPr>
                <w:sz w:val="20"/>
                <w:szCs w:val="20"/>
              </w:rPr>
              <w:t xml:space="preserve"> </w:t>
            </w:r>
            <w:r w:rsidRPr="00753D19"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  <w:t>complete or partial reversal of opioid effects</w:t>
            </w:r>
            <w:r w:rsidR="00753D19"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  <w:br/>
            </w:r>
            <w:r w:rsidRPr="00753D19">
              <w:rPr>
                <w:rFonts w:eastAsia="Times New Roman" w:cstheme="minorHAnsi"/>
                <w:b/>
                <w:bCs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  <w:t xml:space="preserve">Therapeutic Effect: </w:t>
            </w:r>
            <w:r w:rsidRPr="00753D19"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  <w:t>Reversal of analgesia and CNS and respiratory depression caused by opioid agonists.</w:t>
            </w:r>
          </w:p>
        </w:tc>
      </w:tr>
      <w:tr w:rsidR="008676CB" w:rsidRPr="00753D19" w14:paraId="0A75C44F" w14:textId="77777777" w:rsidTr="00585206">
        <w:tc>
          <w:tcPr>
            <w:tcW w:w="9350" w:type="dxa"/>
            <w:gridSpan w:val="4"/>
          </w:tcPr>
          <w:p w14:paraId="645776CF" w14:textId="619C5A48" w:rsidR="008676CB" w:rsidRPr="00753D19" w:rsidRDefault="008676CB" w:rsidP="00585206">
            <w:pPr>
              <w:shd w:val="clear" w:color="auto" w:fill="FFFFFF"/>
              <w:spacing w:after="300"/>
              <w:outlineLvl w:val="0"/>
              <w:rPr>
                <w:rFonts w:eastAsia="Times New Roman" w:cstheme="minorHAnsi"/>
                <w:b/>
                <w:bCs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</w:pPr>
            <w:r w:rsidRPr="00753D19">
              <w:rPr>
                <w:rFonts w:eastAsia="Times New Roman" w:cstheme="minorHAnsi"/>
                <w:b/>
                <w:bCs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  <w:t>Mechanism of Action:</w:t>
            </w:r>
            <w:r w:rsidRPr="00753D19">
              <w:rPr>
                <w:sz w:val="20"/>
                <w:szCs w:val="20"/>
              </w:rPr>
              <w:t xml:space="preserve"> </w:t>
            </w:r>
            <w:r w:rsidRPr="00753D19"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  <w:t>competes with opioid receptor sites in the brain and, thereby, prevents binding with receptors or displaces opioids already occupying receptor sites</w:t>
            </w:r>
            <w:r w:rsidRPr="00753D19">
              <w:rPr>
                <w:rFonts w:eastAsia="Times New Roman" w:cstheme="minorHAnsi"/>
                <w:b/>
                <w:bCs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  <w:t>.</w:t>
            </w:r>
          </w:p>
        </w:tc>
      </w:tr>
      <w:tr w:rsidR="008676CB" w:rsidRPr="00753D19" w14:paraId="7EA8815E" w14:textId="77777777" w:rsidTr="00585206">
        <w:trPr>
          <w:trHeight w:val="2338"/>
        </w:trPr>
        <w:tc>
          <w:tcPr>
            <w:tcW w:w="2337" w:type="dxa"/>
          </w:tcPr>
          <w:p w14:paraId="62F8CDC2" w14:textId="77777777" w:rsidR="008676CB" w:rsidRPr="00753D19" w:rsidRDefault="008676CB" w:rsidP="00585206">
            <w:pPr>
              <w:shd w:val="clear" w:color="auto" w:fill="FFFFFF"/>
              <w:outlineLvl w:val="0"/>
              <w:rPr>
                <w:rFonts w:eastAsia="Times New Roman" w:cstheme="minorHAnsi"/>
                <w:b/>
                <w:bCs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</w:pPr>
            <w:r w:rsidRPr="00753D19">
              <w:rPr>
                <w:rFonts w:eastAsia="Times New Roman" w:cstheme="minorHAnsi"/>
                <w:b/>
                <w:bCs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  <w:t>Administration:</w:t>
            </w:r>
          </w:p>
          <w:p w14:paraId="7DFA7B1E" w14:textId="77777777" w:rsidR="008676CB" w:rsidRPr="00753D19" w:rsidRDefault="008676CB" w:rsidP="00585206">
            <w:pPr>
              <w:shd w:val="clear" w:color="auto" w:fill="FFFFFF"/>
              <w:outlineLvl w:val="0"/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</w:pPr>
            <w:r w:rsidRPr="00753D19"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  <w:t xml:space="preserve">IV, nasal, IM </w:t>
            </w:r>
          </w:p>
          <w:p w14:paraId="0D522078" w14:textId="77777777" w:rsidR="008676CB" w:rsidRPr="00753D19" w:rsidRDefault="008676CB" w:rsidP="00585206">
            <w:pPr>
              <w:shd w:val="clear" w:color="auto" w:fill="FFFFFF"/>
              <w:outlineLvl w:val="0"/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eastAsia="en-CA"/>
                <w14:ligatures w14:val="none"/>
              </w:rPr>
            </w:pPr>
            <w:r w:rsidRPr="00753D19"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eastAsia="en-CA"/>
                <w14:ligatures w14:val="none"/>
              </w:rPr>
              <w:t>IV onset: 2 mins</w:t>
            </w:r>
          </w:p>
          <w:p w14:paraId="22B444BB" w14:textId="77777777" w:rsidR="008676CB" w:rsidRPr="00753D19" w:rsidRDefault="008676CB" w:rsidP="00585206">
            <w:pPr>
              <w:shd w:val="clear" w:color="auto" w:fill="FFFFFF"/>
              <w:outlineLvl w:val="0"/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eastAsia="en-CA"/>
                <w14:ligatures w14:val="none"/>
              </w:rPr>
            </w:pPr>
          </w:p>
          <w:p w14:paraId="78BD890E" w14:textId="77777777" w:rsidR="008676CB" w:rsidRPr="00753D19" w:rsidRDefault="008676CB" w:rsidP="00585206">
            <w:pPr>
              <w:shd w:val="clear" w:color="auto" w:fill="FFFFFF"/>
              <w:outlineLvl w:val="0"/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eastAsia="en-CA"/>
                <w14:ligatures w14:val="none"/>
              </w:rPr>
            </w:pPr>
            <w:r w:rsidRPr="00753D19"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eastAsia="en-CA"/>
                <w14:ligatures w14:val="none"/>
              </w:rPr>
              <w:t>IM onset: 3-5 mins</w:t>
            </w:r>
          </w:p>
          <w:p w14:paraId="1A3FD719" w14:textId="77777777" w:rsidR="008676CB" w:rsidRPr="00753D19" w:rsidRDefault="008676CB" w:rsidP="00585206">
            <w:pPr>
              <w:shd w:val="clear" w:color="auto" w:fill="FFFFFF"/>
              <w:outlineLvl w:val="0"/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eastAsia="en-CA"/>
                <w14:ligatures w14:val="none"/>
              </w:rPr>
            </w:pPr>
            <w:r w:rsidRPr="00753D19"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eastAsia="en-CA"/>
                <w14:ligatures w14:val="none"/>
              </w:rPr>
              <w:t>T1/2 60 minutes</w:t>
            </w:r>
          </w:p>
          <w:p w14:paraId="1E2B9B0C" w14:textId="77777777" w:rsidR="008676CB" w:rsidRPr="00753D19" w:rsidRDefault="008676CB" w:rsidP="00585206">
            <w:pPr>
              <w:shd w:val="clear" w:color="auto" w:fill="FFFFFF"/>
              <w:spacing w:before="360" w:after="300" w:line="336" w:lineRule="atLeast"/>
              <w:outlineLvl w:val="0"/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</w:pPr>
            <w:r w:rsidRPr="00753D19"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  <w:t>repeated doses PRN</w:t>
            </w:r>
          </w:p>
          <w:p w14:paraId="09E7E159" w14:textId="77777777" w:rsidR="008676CB" w:rsidRPr="00753D19" w:rsidRDefault="008676CB" w:rsidP="00585206">
            <w:pPr>
              <w:shd w:val="clear" w:color="auto" w:fill="FFFFFF"/>
              <w:spacing w:before="360" w:after="300" w:line="336" w:lineRule="atLeast"/>
              <w:outlineLvl w:val="0"/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</w:pPr>
            <w:r w:rsidRPr="00753D19"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  <w:t>Safety and effectiveness have not been established in children.</w:t>
            </w:r>
          </w:p>
          <w:p w14:paraId="1FBCB979" w14:textId="77777777" w:rsidR="008676CB" w:rsidRPr="00753D19" w:rsidRDefault="008676CB" w:rsidP="00585206">
            <w:pPr>
              <w:shd w:val="clear" w:color="auto" w:fill="FFFFFF"/>
              <w:spacing w:before="360" w:after="300" w:line="336" w:lineRule="atLeast"/>
              <w:outlineLvl w:val="0"/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</w:pPr>
            <w:r w:rsidRPr="00753D19"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  <w:t>Caution for pregnant and lactating women</w:t>
            </w:r>
          </w:p>
          <w:p w14:paraId="26241BE5" w14:textId="77777777" w:rsidR="008676CB" w:rsidRPr="00753D19" w:rsidRDefault="008676CB" w:rsidP="00585206">
            <w:pPr>
              <w:shd w:val="clear" w:color="auto" w:fill="FFFFFF"/>
              <w:spacing w:before="360"/>
              <w:outlineLvl w:val="0"/>
              <w:rPr>
                <w:rFonts w:eastAsia="Times New Roman" w:cstheme="minorHAnsi"/>
                <w:b/>
                <w:bCs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</w:pPr>
            <w:r w:rsidRPr="00753D19"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  <w:t xml:space="preserve">Metabolism: Liver Excretion: Kidney </w:t>
            </w:r>
          </w:p>
        </w:tc>
        <w:tc>
          <w:tcPr>
            <w:tcW w:w="2337" w:type="dxa"/>
          </w:tcPr>
          <w:p w14:paraId="35BC118D" w14:textId="0DAAF8B1" w:rsidR="008676CB" w:rsidRPr="00753D19" w:rsidRDefault="008676CB" w:rsidP="00585206">
            <w:pPr>
              <w:shd w:val="clear" w:color="auto" w:fill="FFFFFF"/>
              <w:spacing w:after="300" w:line="336" w:lineRule="atLeast"/>
              <w:outlineLvl w:val="0"/>
              <w:rPr>
                <w:rFonts w:eastAsia="Times New Roman" w:cstheme="minorHAnsi"/>
                <w:b/>
                <w:bCs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</w:pPr>
            <w:r w:rsidRPr="00753D19">
              <w:rPr>
                <w:rFonts w:eastAsia="Times New Roman" w:cstheme="minorHAnsi"/>
                <w:b/>
                <w:bCs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  <w:t>Side Effects:</w:t>
            </w:r>
            <w:r w:rsidR="00753D19">
              <w:rPr>
                <w:rFonts w:eastAsia="Times New Roman" w:cstheme="minorHAnsi"/>
                <w:b/>
                <w:bCs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  <w:br/>
            </w:r>
            <w:r w:rsidRPr="00753D19"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  <w:t>CNS: agitation, reversal of analgesia</w:t>
            </w:r>
          </w:p>
          <w:p w14:paraId="0AFA2704" w14:textId="77777777" w:rsidR="008676CB" w:rsidRPr="00753D19" w:rsidRDefault="008676CB" w:rsidP="00585206">
            <w:pPr>
              <w:shd w:val="clear" w:color="auto" w:fill="FFFFFF"/>
              <w:spacing w:before="360" w:after="300" w:line="336" w:lineRule="atLeast"/>
              <w:outlineLvl w:val="0"/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</w:pPr>
            <w:r w:rsidRPr="00753D19"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  <w:t>CV: tachycardia, blood pressure changes, dysrhythmias, pulmonary edema</w:t>
            </w:r>
          </w:p>
          <w:p w14:paraId="39B7814C" w14:textId="77777777" w:rsidR="008676CB" w:rsidRPr="00753D19" w:rsidRDefault="008676CB" w:rsidP="00585206">
            <w:pPr>
              <w:shd w:val="clear" w:color="auto" w:fill="FFFFFF"/>
              <w:spacing w:before="360" w:after="300" w:line="336" w:lineRule="atLeast"/>
              <w:outlineLvl w:val="0"/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</w:pPr>
            <w:r w:rsidRPr="00753D19"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  <w:t>Acute narcotic abstinence syndrome</w:t>
            </w:r>
          </w:p>
          <w:p w14:paraId="4FE806F7" w14:textId="77777777" w:rsidR="008676CB" w:rsidRPr="00753D19" w:rsidRDefault="008676CB" w:rsidP="00585206">
            <w:pPr>
              <w:shd w:val="clear" w:color="auto" w:fill="FFFFFF"/>
              <w:spacing w:before="360" w:after="300" w:line="336" w:lineRule="atLeast"/>
              <w:outlineLvl w:val="0"/>
              <w:rPr>
                <w:rFonts w:eastAsia="Times New Roman" w:cstheme="minorHAnsi"/>
                <w:b/>
                <w:bCs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</w:pPr>
            <w:r w:rsidRPr="00753D19"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  <w:t>SAFETY: If providing naloxone for an overdose consider CPR as needed to support the client.</w:t>
            </w:r>
          </w:p>
        </w:tc>
        <w:tc>
          <w:tcPr>
            <w:tcW w:w="2338" w:type="dxa"/>
          </w:tcPr>
          <w:p w14:paraId="69E1AC98" w14:textId="32B6D5F5" w:rsidR="008676CB" w:rsidRPr="00753D19" w:rsidRDefault="008676CB" w:rsidP="00753D19">
            <w:pPr>
              <w:shd w:val="clear" w:color="auto" w:fill="FFFFFF"/>
              <w:spacing w:after="300" w:line="336" w:lineRule="atLeast"/>
              <w:outlineLvl w:val="0"/>
              <w:rPr>
                <w:rFonts w:eastAsia="Times New Roman" w:cstheme="minorHAnsi"/>
                <w:b/>
                <w:bCs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</w:pPr>
            <w:r w:rsidRPr="00753D19">
              <w:rPr>
                <w:rFonts w:eastAsia="Times New Roman" w:cstheme="minorHAnsi"/>
                <w:b/>
                <w:bCs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  <w:t xml:space="preserve">Contraindications: </w:t>
            </w:r>
            <w:r w:rsidRPr="00753D19"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  <w:t xml:space="preserve">Allergy to narcotic antagonists. </w:t>
            </w:r>
          </w:p>
          <w:p w14:paraId="11A72321" w14:textId="77777777" w:rsidR="008676CB" w:rsidRPr="00753D19" w:rsidRDefault="008676CB" w:rsidP="00585206">
            <w:pPr>
              <w:shd w:val="clear" w:color="auto" w:fill="FFFFFF"/>
              <w:spacing w:before="360" w:after="300"/>
              <w:outlineLvl w:val="0"/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</w:pPr>
            <w:r w:rsidRPr="00753D19"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  <w:t>Pregnancy, lactation.</w:t>
            </w:r>
          </w:p>
          <w:p w14:paraId="53FB6FA5" w14:textId="77777777" w:rsidR="008676CB" w:rsidRPr="00753D19" w:rsidRDefault="008676CB" w:rsidP="00585206">
            <w:pPr>
              <w:shd w:val="clear" w:color="auto" w:fill="FFFFFF"/>
              <w:spacing w:before="360" w:after="300"/>
              <w:outlineLvl w:val="0"/>
              <w:rPr>
                <w:rFonts w:eastAsia="Times New Roman" w:cstheme="minorHAnsi"/>
                <w:b/>
                <w:bCs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</w:pPr>
          </w:p>
        </w:tc>
        <w:tc>
          <w:tcPr>
            <w:tcW w:w="2338" w:type="dxa"/>
          </w:tcPr>
          <w:p w14:paraId="65F8EB42" w14:textId="1146E41F" w:rsidR="008676CB" w:rsidRPr="00753D19" w:rsidRDefault="008676CB" w:rsidP="00753D19">
            <w:pPr>
              <w:shd w:val="clear" w:color="auto" w:fill="FFFFFF"/>
              <w:spacing w:after="300" w:line="336" w:lineRule="atLeast"/>
              <w:outlineLvl w:val="0"/>
              <w:rPr>
                <w:rFonts w:eastAsia="Times New Roman" w:cstheme="minorHAnsi"/>
                <w:b/>
                <w:bCs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</w:pPr>
            <w:r w:rsidRPr="00753D19">
              <w:rPr>
                <w:rFonts w:eastAsia="Times New Roman" w:cstheme="minorHAnsi"/>
                <w:b/>
                <w:bCs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  <w:t>Nursing Considerations:</w:t>
            </w:r>
            <w:r w:rsidR="00753D19">
              <w:rPr>
                <w:rFonts w:eastAsia="Times New Roman" w:cstheme="minorHAnsi"/>
                <w:b/>
                <w:bCs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  <w:br/>
            </w:r>
            <w:r w:rsidRPr="00753D19"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  <w:t>Assess for allergies, and S&amp;S of MI</w:t>
            </w:r>
            <w:r w:rsidR="00753D19"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  <w:br/>
            </w:r>
            <w:r w:rsidR="00753D19"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  <w:br/>
            </w:r>
            <w:r w:rsidRPr="00753D19"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  <w:t>Conduct baseline pain assessment</w:t>
            </w:r>
            <w:r w:rsidR="00753D19"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  <w:br/>
            </w:r>
            <w:r w:rsidR="00753D19"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  <w:br/>
            </w:r>
            <w:r w:rsidRPr="00753D19"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  <w:t>Excessive doses in postop clients may result in significant reversal of analgesia and may cause cardiovascular events</w:t>
            </w:r>
          </w:p>
          <w:p w14:paraId="1966250F" w14:textId="77777777" w:rsidR="008676CB" w:rsidRPr="00753D19" w:rsidRDefault="008676CB" w:rsidP="00585206">
            <w:pPr>
              <w:shd w:val="clear" w:color="auto" w:fill="FFFFFF"/>
              <w:spacing w:before="360" w:after="300" w:line="336" w:lineRule="atLeast"/>
              <w:outlineLvl w:val="0"/>
              <w:rPr>
                <w:rFonts w:eastAsia="Times New Roman" w:cstheme="minorHAnsi"/>
                <w:b/>
                <w:bCs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</w:pPr>
            <w:r w:rsidRPr="00753D19">
              <w:rPr>
                <w:rFonts w:eastAsia="Times New Roman" w:cstheme="minorHAnsi"/>
                <w:color w:val="000000"/>
                <w:kern w:val="36"/>
                <w:sz w:val="20"/>
                <w:szCs w:val="20"/>
                <w:lang w:val="en-US" w:eastAsia="en-CA"/>
                <w14:ligatures w14:val="none"/>
              </w:rPr>
              <w:t>Provide comfort measures to help client cope with pain and withdrawal symptoms.</w:t>
            </w:r>
          </w:p>
        </w:tc>
      </w:tr>
    </w:tbl>
    <w:p w14:paraId="2438DA89" w14:textId="77777777" w:rsidR="008676CB" w:rsidRPr="008676CB" w:rsidRDefault="008676CB" w:rsidP="008676CB">
      <w:pPr>
        <w:rPr>
          <w:b/>
          <w:bCs/>
          <w:lang w:eastAsia="en-CA"/>
        </w:rPr>
      </w:pPr>
    </w:p>
    <w:p w14:paraId="477C0E70" w14:textId="77777777" w:rsidR="00734E8C" w:rsidRDefault="00734E8C"/>
    <w:sectPr w:rsidR="00734E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CB"/>
    <w:rsid w:val="00261E4D"/>
    <w:rsid w:val="00464599"/>
    <w:rsid w:val="006D2C2C"/>
    <w:rsid w:val="00734E8C"/>
    <w:rsid w:val="00753D19"/>
    <w:rsid w:val="008676CB"/>
    <w:rsid w:val="0096662A"/>
    <w:rsid w:val="009F730C"/>
    <w:rsid w:val="00B92D8F"/>
    <w:rsid w:val="00F25F3E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09731"/>
  <w15:chartTrackingRefBased/>
  <w15:docId w15:val="{0C50C8C0-A125-974D-AA49-8CBAAE5D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7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6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6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6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6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6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6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6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6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6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6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6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76C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1117</Characters>
  <Application>Microsoft Office Word</Application>
  <DocSecurity>0</DocSecurity>
  <Lines>74</Lines>
  <Paragraphs>33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Obando Almache</dc:creator>
  <cp:keywords/>
  <dc:description/>
  <cp:lastModifiedBy>Jessica Obando Almache</cp:lastModifiedBy>
  <cp:revision>2</cp:revision>
  <dcterms:created xsi:type="dcterms:W3CDTF">2025-12-16T22:58:00Z</dcterms:created>
  <dcterms:modified xsi:type="dcterms:W3CDTF">2026-01-15T18:00:00Z</dcterms:modified>
</cp:coreProperties>
</file>