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B4395" w14:textId="08121530" w:rsidR="00734E8C" w:rsidRPr="00063F4B" w:rsidRDefault="00063F4B" w:rsidP="00063F4B">
      <w:pPr>
        <w:spacing w:after="0"/>
        <w:rPr>
          <w:b/>
          <w:bCs/>
        </w:rPr>
      </w:pPr>
      <w:r w:rsidRPr="00063F4B">
        <w:rPr>
          <w:b/>
          <w:bCs/>
        </w:rPr>
        <w:t>Amantadine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94"/>
        <w:gridCol w:w="2338"/>
        <w:gridCol w:w="2338"/>
      </w:tblGrid>
      <w:tr w:rsidR="00063F4B" w:rsidRPr="00063F4B" w14:paraId="1C089E3C" w14:textId="77777777" w:rsidTr="00E76986">
        <w:trPr>
          <w:trHeight w:val="1103"/>
        </w:trPr>
        <w:tc>
          <w:tcPr>
            <w:tcW w:w="4674" w:type="dxa"/>
            <w:gridSpan w:val="2"/>
          </w:tcPr>
          <w:p w14:paraId="4FE02FA1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b/>
                <w:bCs/>
                <w:lang w:val="en-US"/>
              </w:rPr>
              <w:t>Class:</w:t>
            </w:r>
            <w:r w:rsidRPr="00063F4B">
              <w:t xml:space="preserve"> Anti Parkinson: N-methyl-D-aspartate (NMDA) antagonists </w:t>
            </w:r>
          </w:p>
          <w:p w14:paraId="669024C7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42DFD8B5" w14:textId="67D0BC7C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b/>
                <w:bCs/>
                <w:lang w:val="en-US"/>
              </w:rPr>
              <w:t>Prototype:</w:t>
            </w:r>
            <w:r w:rsidRPr="00063F4B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063F4B">
              <w:rPr>
                <w:lang w:val="en-US"/>
              </w:rPr>
              <w:t>mantadine</w:t>
            </w:r>
          </w:p>
          <w:p w14:paraId="20897F9B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55F12DB5" w14:textId="77777777" w:rsidR="00063F4B" w:rsidRPr="00063F4B" w:rsidRDefault="00063F4B" w:rsidP="00E76986">
            <w:pPr>
              <w:rPr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20734EC6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b/>
                <w:bCs/>
                <w:lang w:val="en-US"/>
              </w:rPr>
              <w:t>Indications:</w:t>
            </w:r>
            <w:r w:rsidRPr="00063F4B">
              <w:t xml:space="preserve"> </w:t>
            </w:r>
            <w:r w:rsidRPr="00063F4B">
              <w:rPr>
                <w:lang w:val="en-US"/>
              </w:rPr>
              <w:t xml:space="preserve">Reduction in progression of Parkinson’s disease symptoms. </w:t>
            </w:r>
          </w:p>
          <w:p w14:paraId="02A1C97E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 xml:space="preserve">Used as adjunct with levodopa to reduce tremor and muscle rigidity </w:t>
            </w:r>
          </w:p>
          <w:p w14:paraId="13BB85CC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Anti-viral, interferes with viral replication.</w:t>
            </w:r>
          </w:p>
        </w:tc>
      </w:tr>
      <w:tr w:rsidR="00063F4B" w:rsidRPr="00063F4B" w14:paraId="6B2A2FCA" w14:textId="77777777" w:rsidTr="00E76986">
        <w:tc>
          <w:tcPr>
            <w:tcW w:w="9350" w:type="dxa"/>
            <w:gridSpan w:val="4"/>
          </w:tcPr>
          <w:p w14:paraId="760BBB37" w14:textId="77777777" w:rsidR="00063F4B" w:rsidRDefault="00063F4B" w:rsidP="00E76986">
            <w:pPr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063F4B">
              <w:rPr>
                <w:b/>
                <w:bCs/>
                <w:lang w:val="en-US"/>
              </w:rPr>
              <w:t>Mechanism of Action:</w:t>
            </w:r>
            <w:r w:rsidRPr="00063F4B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 xml:space="preserve"> The exact mechanism of action is unknown. Antagonizes N-methyl-D-aspartate (NMDA) receptors, inhibits dopamine uptake, stimulates dopamine release, and may have an effect on cholinergic receptors.</w:t>
            </w:r>
          </w:p>
          <w:p w14:paraId="11AB13FB" w14:textId="77777777" w:rsidR="00063F4B" w:rsidRPr="00063F4B" w:rsidRDefault="00063F4B" w:rsidP="00E76986">
            <w:pPr>
              <w:rPr>
                <w:lang w:val="en-US"/>
              </w:rPr>
            </w:pPr>
          </w:p>
        </w:tc>
      </w:tr>
      <w:tr w:rsidR="00063F4B" w:rsidRPr="00063F4B" w14:paraId="67B816B3" w14:textId="77777777" w:rsidTr="00E76986">
        <w:trPr>
          <w:trHeight w:val="2338"/>
        </w:trPr>
        <w:tc>
          <w:tcPr>
            <w:tcW w:w="1980" w:type="dxa"/>
          </w:tcPr>
          <w:p w14:paraId="4C784DA5" w14:textId="77777777" w:rsidR="00063F4B" w:rsidRPr="00063F4B" w:rsidRDefault="00063F4B" w:rsidP="00E76986">
            <w:pPr>
              <w:rPr>
                <w:b/>
                <w:bCs/>
                <w:lang w:val="en-US"/>
              </w:rPr>
            </w:pPr>
            <w:r w:rsidRPr="00063F4B">
              <w:rPr>
                <w:b/>
                <w:bCs/>
                <w:lang w:val="en-US"/>
              </w:rPr>
              <w:t xml:space="preserve">Administration: </w:t>
            </w:r>
          </w:p>
          <w:p w14:paraId="3E47971F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Oral once a day or BID.</w:t>
            </w:r>
          </w:p>
          <w:p w14:paraId="4DB1F607" w14:textId="77777777" w:rsidR="00063F4B" w:rsidRDefault="00063F4B" w:rsidP="00E76986">
            <w:pPr>
              <w:rPr>
                <w:lang w:val="en-US"/>
              </w:rPr>
            </w:pPr>
          </w:p>
          <w:p w14:paraId="5B7D547B" w14:textId="699D2C1B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Take before noon is insomnia issue</w:t>
            </w:r>
          </w:p>
          <w:p w14:paraId="721ED2D0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238A777D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1216CEE7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100C3B41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4049DD18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6CB3A933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436EEE4E" w14:textId="77777777" w:rsidR="00063F4B" w:rsidRPr="00063F4B" w:rsidRDefault="00063F4B" w:rsidP="00E76986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11B90C04" w14:textId="77777777" w:rsidR="00063F4B" w:rsidRPr="00063F4B" w:rsidRDefault="00063F4B" w:rsidP="00E76986">
            <w:pPr>
              <w:rPr>
                <w:b/>
                <w:bCs/>
                <w:lang w:val="en-US"/>
              </w:rPr>
            </w:pPr>
            <w:r w:rsidRPr="00063F4B">
              <w:rPr>
                <w:b/>
                <w:bCs/>
                <w:lang w:val="en-US"/>
              </w:rPr>
              <w:t>Side Effects:</w:t>
            </w:r>
          </w:p>
          <w:p w14:paraId="030EBB97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Anticholinergic effects</w:t>
            </w:r>
          </w:p>
          <w:p w14:paraId="6DC0C878" w14:textId="77777777" w:rsidR="00063F4B" w:rsidRDefault="00063F4B" w:rsidP="00E76986">
            <w:pPr>
              <w:rPr>
                <w:lang w:val="en-US"/>
              </w:rPr>
            </w:pPr>
          </w:p>
          <w:p w14:paraId="673F43EE" w14:textId="3F384BCD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Orthostatic hypotension, dizziness, insomnia, nausea</w:t>
            </w:r>
          </w:p>
          <w:p w14:paraId="011DE486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72D491BD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Increased suicidality and urges</w:t>
            </w:r>
          </w:p>
          <w:p w14:paraId="4D3D0DED" w14:textId="77777777" w:rsidR="00063F4B" w:rsidRDefault="00063F4B" w:rsidP="00E76986">
            <w:pPr>
              <w:rPr>
                <w:lang w:val="en-US"/>
              </w:rPr>
            </w:pPr>
          </w:p>
          <w:p w14:paraId="5FE7EE2E" w14:textId="04ABC8A5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CHF and peripheral edema</w:t>
            </w:r>
          </w:p>
          <w:p w14:paraId="765302BE" w14:textId="77777777" w:rsidR="00063F4B" w:rsidRDefault="00063F4B" w:rsidP="00E76986">
            <w:pPr>
              <w:rPr>
                <w:lang w:val="en-US"/>
              </w:rPr>
            </w:pPr>
          </w:p>
          <w:p w14:paraId="5FA93CF1" w14:textId="6E3EAA83" w:rsidR="00063F4B" w:rsidRPr="00063F4B" w:rsidRDefault="00063F4B" w:rsidP="00E76986">
            <w:pPr>
              <w:rPr>
                <w:b/>
                <w:bCs/>
              </w:rPr>
            </w:pPr>
            <w:r w:rsidRPr="00063F4B">
              <w:t>Neuroleptic Malignant Syndrome</w:t>
            </w:r>
            <w:r w:rsidRPr="00063F4B">
              <w:t xml:space="preserve"> </w:t>
            </w:r>
            <w:r w:rsidRPr="00063F4B">
              <w:rPr>
                <w:lang w:val="en-US"/>
              </w:rPr>
              <w:t>(NMS) risk if abruptly d/cd</w:t>
            </w:r>
          </w:p>
          <w:p w14:paraId="7A93C868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127C3C57" w14:textId="77777777" w:rsidR="00063F4B" w:rsidRPr="00063F4B" w:rsidRDefault="00063F4B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3238124" w14:textId="77777777" w:rsidR="00063F4B" w:rsidRPr="00063F4B" w:rsidRDefault="00063F4B" w:rsidP="00E76986">
            <w:pPr>
              <w:rPr>
                <w:b/>
                <w:bCs/>
                <w:lang w:val="en-US"/>
              </w:rPr>
            </w:pPr>
            <w:r w:rsidRPr="00063F4B">
              <w:rPr>
                <w:b/>
                <w:bCs/>
                <w:lang w:val="en-US"/>
              </w:rPr>
              <w:t xml:space="preserve">Contraindications: </w:t>
            </w:r>
          </w:p>
          <w:p w14:paraId="441E0A02" w14:textId="17D78AFF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Caution with renal insufficiency and older adult, reduced doses</w:t>
            </w:r>
          </w:p>
          <w:p w14:paraId="4F72D6F4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03AD1B85" w14:textId="42FC259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Not for pregnancy or breastfeeding</w:t>
            </w:r>
          </w:p>
          <w:p w14:paraId="23057EBB" w14:textId="12D31B79" w:rsidR="00063F4B" w:rsidRPr="00063F4B" w:rsidRDefault="00063F4B" w:rsidP="00E76986">
            <w:pPr>
              <w:shd w:val="clear" w:color="auto" w:fill="FFFFFF"/>
              <w:spacing w:before="360"/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</w:pPr>
            <w:r w:rsidRPr="00063F4B">
              <w:rPr>
                <w:rFonts w:eastAsia="Times New Roman" w:cstheme="minorHAnsi"/>
                <w:color w:val="000000"/>
                <w:kern w:val="0"/>
                <w:lang w:val="en-US"/>
                <w14:ligatures w14:val="none"/>
              </w:rPr>
              <w:t>Caution with cardiac disease, glaucoma and prostrate hypertrophy</w:t>
            </w:r>
          </w:p>
          <w:p w14:paraId="24DB955E" w14:textId="77777777" w:rsidR="00063F4B" w:rsidRPr="00063F4B" w:rsidRDefault="00063F4B" w:rsidP="00E7698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16FDEAED" w14:textId="77777777" w:rsidR="00063F4B" w:rsidRPr="00063F4B" w:rsidRDefault="00063F4B" w:rsidP="00E76986">
            <w:pPr>
              <w:rPr>
                <w:b/>
                <w:bCs/>
                <w:lang w:val="en-US"/>
              </w:rPr>
            </w:pPr>
            <w:r w:rsidRPr="00063F4B">
              <w:rPr>
                <w:b/>
                <w:bCs/>
                <w:lang w:val="en-US"/>
              </w:rPr>
              <w:t>Nursing Considerations:</w:t>
            </w:r>
          </w:p>
          <w:p w14:paraId="262A4D48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Monitor renal function and LFTs</w:t>
            </w:r>
          </w:p>
          <w:p w14:paraId="50B7E6D5" w14:textId="77777777" w:rsidR="00063F4B" w:rsidRDefault="00063F4B" w:rsidP="00E76986">
            <w:pPr>
              <w:rPr>
                <w:lang w:val="en-US"/>
              </w:rPr>
            </w:pPr>
          </w:p>
          <w:p w14:paraId="3FE38C10" w14:textId="47D1A51B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Monitor mental state</w:t>
            </w:r>
          </w:p>
          <w:p w14:paraId="5EE7FB97" w14:textId="77777777" w:rsidR="00063F4B" w:rsidRDefault="00063F4B" w:rsidP="00E76986">
            <w:pPr>
              <w:rPr>
                <w:lang w:val="en-US"/>
              </w:rPr>
            </w:pPr>
          </w:p>
          <w:p w14:paraId="1781118A" w14:textId="3A1F540B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Assess blood pressure</w:t>
            </w:r>
          </w:p>
          <w:p w14:paraId="4D8A98CC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5914B6C1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Taper dose carefully</w:t>
            </w:r>
          </w:p>
          <w:p w14:paraId="0AB3F27E" w14:textId="77777777" w:rsidR="00063F4B" w:rsidRP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Monitor BP</w:t>
            </w:r>
          </w:p>
          <w:p w14:paraId="346A8039" w14:textId="77777777" w:rsidR="00063F4B" w:rsidRPr="00063F4B" w:rsidRDefault="00063F4B" w:rsidP="00E76986">
            <w:pPr>
              <w:rPr>
                <w:lang w:val="en-US"/>
              </w:rPr>
            </w:pPr>
          </w:p>
          <w:p w14:paraId="74DFC5DB" w14:textId="77777777" w:rsidR="00063F4B" w:rsidRDefault="00063F4B" w:rsidP="00E76986">
            <w:pPr>
              <w:rPr>
                <w:lang w:val="en-US"/>
              </w:rPr>
            </w:pPr>
            <w:r w:rsidRPr="00063F4B">
              <w:rPr>
                <w:lang w:val="en-US"/>
              </w:rPr>
              <w:t>Monitor for suicidal thoughts or behavior, and/or any unusual changes in mood or behavior</w:t>
            </w:r>
          </w:p>
          <w:p w14:paraId="74C5EA3D" w14:textId="77777777" w:rsidR="00063F4B" w:rsidRPr="00063F4B" w:rsidRDefault="00063F4B" w:rsidP="00E76986">
            <w:pPr>
              <w:rPr>
                <w:lang w:val="en-US"/>
              </w:rPr>
            </w:pPr>
          </w:p>
        </w:tc>
      </w:tr>
    </w:tbl>
    <w:p w14:paraId="5AFDA643" w14:textId="77777777" w:rsidR="00063F4B" w:rsidRDefault="00063F4B"/>
    <w:p w14:paraId="38096644" w14:textId="77777777" w:rsidR="00063F4B" w:rsidRDefault="00063F4B"/>
    <w:sectPr w:rsidR="00063F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4B"/>
    <w:rsid w:val="00063F4B"/>
    <w:rsid w:val="00261E4D"/>
    <w:rsid w:val="00464599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733F"/>
  <w15:chartTrackingRefBased/>
  <w15:docId w15:val="{85541079-AFD9-324D-BF43-2E5BD986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4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3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F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3F4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3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1076</Characters>
  <Application>Microsoft Office Word</Application>
  <DocSecurity>0</DocSecurity>
  <Lines>71</Lines>
  <Paragraphs>30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2026-01-30T17:26:00Z</dcterms:created>
  <dcterms:modified xsi:type="dcterms:W3CDTF">2026-01-30T17:30:00Z</dcterms:modified>
</cp:coreProperties>
</file>